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3A7A8" w14:textId="70A73CF0" w:rsidR="00985ABD" w:rsidRDefault="005112AD" w:rsidP="00AC71B0">
      <w:pPr>
        <w:spacing w:after="0" w:line="240" w:lineRule="exact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bookmarkStart w:id="0" w:name="_GoBack"/>
      <w:bookmarkEnd w:id="0"/>
    </w:p>
    <w:p w14:paraId="211F685E" w14:textId="12EB29B3" w:rsidR="00CB7C8C" w:rsidRDefault="00985ABD" w:rsidP="00AC71B0">
      <w:pPr>
        <w:spacing w:after="0" w:line="240" w:lineRule="exact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CB7C8C" w:rsidRPr="00CB7C8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4CF3A6E7" w14:textId="77777777" w:rsidR="00321EC6" w:rsidRDefault="00CB7C8C" w:rsidP="00AC71B0">
      <w:pPr>
        <w:spacing w:after="0" w:line="240" w:lineRule="exact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CB7C8C">
        <w:rPr>
          <w:rFonts w:ascii="Times New Roman" w:hAnsi="Times New Roman" w:cs="Times New Roman"/>
          <w:sz w:val="28"/>
          <w:szCs w:val="28"/>
        </w:rPr>
        <w:t>Грачевского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6D412" w14:textId="3DFD375E" w:rsidR="00CB7C8C" w:rsidRDefault="00CB7C8C" w:rsidP="00AC71B0">
      <w:pPr>
        <w:spacing w:after="0" w:line="240" w:lineRule="exact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CB7C8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C8C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3641E3ED" w14:textId="121F2F50" w:rsidR="000C39A9" w:rsidRDefault="000C39A9" w:rsidP="00AC71B0">
      <w:pPr>
        <w:spacing w:after="0" w:line="240" w:lineRule="exact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112AD">
        <w:rPr>
          <w:rFonts w:ascii="Times New Roman" w:hAnsi="Times New Roman" w:cs="Times New Roman"/>
          <w:sz w:val="28"/>
          <w:szCs w:val="28"/>
        </w:rPr>
        <w:t>29.06.2023 № 563</w:t>
      </w:r>
    </w:p>
    <w:p w14:paraId="30127C73" w14:textId="77777777" w:rsidR="00CB7C8C" w:rsidRDefault="0069071E" w:rsidP="00CB7C8C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</w:p>
    <w:p w14:paraId="503D0D4F" w14:textId="77777777" w:rsidR="00CB7C8C" w:rsidRDefault="00CB7C8C" w:rsidP="00CB7C8C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14:paraId="51347F1E" w14:textId="77777777" w:rsidR="00CB7C8C" w:rsidRPr="00CB7C8C" w:rsidRDefault="00CB7C8C" w:rsidP="00CB7C8C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14:paraId="65FD7F8F" w14:textId="77777777" w:rsidR="00CB7C8C" w:rsidRDefault="00CB7C8C" w:rsidP="00CB7C8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B7C8C">
        <w:rPr>
          <w:rFonts w:ascii="Times New Roman" w:hAnsi="Times New Roman" w:cs="Times New Roman"/>
          <w:sz w:val="28"/>
          <w:szCs w:val="28"/>
        </w:rPr>
        <w:t>ПЕРЕЧЕНЬ</w:t>
      </w:r>
    </w:p>
    <w:p w14:paraId="49136CBC" w14:textId="77777777" w:rsidR="00CB7C8C" w:rsidRDefault="00CB7C8C" w:rsidP="00CB7C8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B7C8C">
        <w:rPr>
          <w:rFonts w:ascii="Times New Roman" w:hAnsi="Times New Roman" w:cs="Times New Roman"/>
          <w:sz w:val="28"/>
          <w:szCs w:val="28"/>
        </w:rPr>
        <w:t>муниципальных услуг, предоставляемых по принципу «одного окна» в многофункциональных центрах</w:t>
      </w:r>
    </w:p>
    <w:p w14:paraId="093F55B2" w14:textId="77777777" w:rsidR="000618EC" w:rsidRDefault="000618EC" w:rsidP="004F5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C748A2" w14:textId="77777777" w:rsidR="004F597E" w:rsidRDefault="004F597E" w:rsidP="004F5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817"/>
        <w:gridCol w:w="7938"/>
        <w:gridCol w:w="5954"/>
      </w:tblGrid>
      <w:tr w:rsidR="00F34644" w:rsidRPr="00CB7C8C" w14:paraId="3513D5FB" w14:textId="77777777" w:rsidTr="005C72EB">
        <w:trPr>
          <w:trHeight w:val="1067"/>
          <w:tblHeader/>
        </w:trPr>
        <w:tc>
          <w:tcPr>
            <w:tcW w:w="817" w:type="dxa"/>
            <w:vAlign w:val="center"/>
            <w:hideMark/>
          </w:tcPr>
          <w:p w14:paraId="413A46D1" w14:textId="77777777" w:rsidR="00F34644" w:rsidRDefault="00F34644" w:rsidP="005C7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3BBA334" w14:textId="77777777" w:rsidR="00F34644" w:rsidRPr="00CB7C8C" w:rsidRDefault="00F34644" w:rsidP="005C7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38" w:type="dxa"/>
            <w:vAlign w:val="center"/>
            <w:hideMark/>
          </w:tcPr>
          <w:p w14:paraId="0070F596" w14:textId="77777777" w:rsidR="00F34644" w:rsidRPr="00CB7C8C" w:rsidRDefault="00F34644" w:rsidP="005C7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5954" w:type="dxa"/>
            <w:vAlign w:val="center"/>
            <w:hideMark/>
          </w:tcPr>
          <w:p w14:paraId="088A19FE" w14:textId="77777777" w:rsidR="00F34644" w:rsidRPr="00CB7C8C" w:rsidRDefault="00F34644" w:rsidP="005C7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</w:tbl>
    <w:p w14:paraId="5504BFB5" w14:textId="77777777" w:rsidR="00F34644" w:rsidRPr="00F34644" w:rsidRDefault="00F34644" w:rsidP="00CB7C8C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938"/>
        <w:gridCol w:w="5954"/>
      </w:tblGrid>
      <w:tr w:rsidR="00CB7C8C" w:rsidRPr="00CB7C8C" w14:paraId="71EEE169" w14:textId="77777777" w:rsidTr="007769C9">
        <w:trPr>
          <w:trHeight w:val="375"/>
          <w:tblHeader/>
        </w:trPr>
        <w:tc>
          <w:tcPr>
            <w:tcW w:w="817" w:type="dxa"/>
            <w:hideMark/>
          </w:tcPr>
          <w:p w14:paraId="323B69D2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1:C81"/>
            <w:bookmarkEnd w:id="1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hideMark/>
          </w:tcPr>
          <w:p w14:paraId="2C575E07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hideMark/>
          </w:tcPr>
          <w:p w14:paraId="2EBF09FC" w14:textId="77777777" w:rsidR="00CB7C8C" w:rsidRPr="00CB7C8C" w:rsidRDefault="00CB7C8C" w:rsidP="00AC7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B7C8C" w:rsidRPr="00CB7C8C" w14:paraId="64D10319" w14:textId="77777777" w:rsidTr="007769C9">
        <w:trPr>
          <w:trHeight w:val="375"/>
        </w:trPr>
        <w:tc>
          <w:tcPr>
            <w:tcW w:w="14709" w:type="dxa"/>
            <w:gridSpan w:val="3"/>
            <w:hideMark/>
          </w:tcPr>
          <w:p w14:paraId="744A6351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архитектуры и градостроительства</w:t>
            </w:r>
          </w:p>
        </w:tc>
      </w:tr>
      <w:tr w:rsidR="00CB7C8C" w:rsidRPr="00CB7C8C" w14:paraId="2F65F97B" w14:textId="77777777" w:rsidTr="007769C9">
        <w:trPr>
          <w:trHeight w:val="1500"/>
        </w:trPr>
        <w:tc>
          <w:tcPr>
            <w:tcW w:w="817" w:type="dxa"/>
            <w:hideMark/>
          </w:tcPr>
          <w:p w14:paraId="4170CCD8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hideMark/>
          </w:tcPr>
          <w:p w14:paraId="1F6F507D" w14:textId="28D36A0E" w:rsidR="00CB7C8C" w:rsidRPr="00CB7C8C" w:rsidRDefault="0026024D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024D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</w:t>
            </w:r>
            <w:r w:rsidRPr="002602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6024D">
              <w:rPr>
                <w:rFonts w:ascii="Times New Roman" w:hAnsi="Times New Roman" w:cs="Times New Roman"/>
                <w:sz w:val="28"/>
                <w:szCs w:val="28"/>
              </w:rPr>
              <w:t>ние изменений в разрешение на строительство объекта кап</w:t>
            </w:r>
            <w:r w:rsidRPr="002602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6024D">
              <w:rPr>
                <w:rFonts w:ascii="Times New Roman" w:hAnsi="Times New Roman" w:cs="Times New Roman"/>
                <w:sz w:val="28"/>
                <w:szCs w:val="28"/>
              </w:rPr>
              <w:t>тального строительства в связи с продлением срока действия такого разрешения</w:t>
            </w:r>
            <w:proofErr w:type="gramEnd"/>
          </w:p>
        </w:tc>
        <w:tc>
          <w:tcPr>
            <w:tcW w:w="5954" w:type="dxa"/>
            <w:hideMark/>
          </w:tcPr>
          <w:p w14:paraId="0C6F92F8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жилищно-коммунального хозяйства администрации Гр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чевского муниципального округа (далее -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</w:tc>
      </w:tr>
      <w:tr w:rsidR="00CB7C8C" w:rsidRPr="00CB7C8C" w14:paraId="6E1B2C15" w14:textId="77777777" w:rsidTr="007769C9">
        <w:trPr>
          <w:trHeight w:val="750"/>
        </w:trPr>
        <w:tc>
          <w:tcPr>
            <w:tcW w:w="817" w:type="dxa"/>
            <w:hideMark/>
          </w:tcPr>
          <w:p w14:paraId="76209ECD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hideMark/>
          </w:tcPr>
          <w:p w14:paraId="5C790460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ввод объекта в эксплуатацию</w:t>
            </w:r>
          </w:p>
        </w:tc>
        <w:tc>
          <w:tcPr>
            <w:tcW w:w="5954" w:type="dxa"/>
            <w:hideMark/>
          </w:tcPr>
          <w:p w14:paraId="29A9B1EA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15478AD2" w14:textId="77777777" w:rsidTr="007769C9">
        <w:trPr>
          <w:trHeight w:val="844"/>
        </w:trPr>
        <w:tc>
          <w:tcPr>
            <w:tcW w:w="817" w:type="dxa"/>
            <w:hideMark/>
          </w:tcPr>
          <w:p w14:paraId="237705CF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hideMark/>
          </w:tcPr>
          <w:p w14:paraId="2826AA7F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5954" w:type="dxa"/>
            <w:hideMark/>
          </w:tcPr>
          <w:p w14:paraId="6E678ADF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6326DDBC" w14:textId="77777777" w:rsidTr="007769C9">
        <w:trPr>
          <w:trHeight w:val="750"/>
        </w:trPr>
        <w:tc>
          <w:tcPr>
            <w:tcW w:w="817" w:type="dxa"/>
            <w:hideMark/>
          </w:tcPr>
          <w:p w14:paraId="74A54CDD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938" w:type="dxa"/>
            <w:hideMark/>
          </w:tcPr>
          <w:p w14:paraId="0482AB6E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градостроительного плана земельного участка</w:t>
            </w:r>
          </w:p>
        </w:tc>
        <w:tc>
          <w:tcPr>
            <w:tcW w:w="5954" w:type="dxa"/>
            <w:hideMark/>
          </w:tcPr>
          <w:p w14:paraId="23F7593A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7A4B07" w:rsidRPr="00CB7C8C" w14:paraId="408F7539" w14:textId="77777777" w:rsidTr="007A4B07">
        <w:trPr>
          <w:trHeight w:val="687"/>
        </w:trPr>
        <w:tc>
          <w:tcPr>
            <w:tcW w:w="817" w:type="dxa"/>
            <w:hideMark/>
          </w:tcPr>
          <w:p w14:paraId="6F8CA65C" w14:textId="77777777" w:rsidR="007A4B07" w:rsidRPr="00CB7C8C" w:rsidRDefault="007A4B07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65156311" w14:textId="722C5C29" w:rsidR="007A4B07" w:rsidRPr="00CB7C8C" w:rsidRDefault="007A4B07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hideMark/>
          </w:tcPr>
          <w:p w14:paraId="008660FD" w14:textId="38C11526" w:rsidR="007A4B07" w:rsidRPr="00CB7C8C" w:rsidRDefault="007A4B07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 и у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тверждение документации по планировке те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</w:p>
        </w:tc>
        <w:tc>
          <w:tcPr>
            <w:tcW w:w="5954" w:type="dxa"/>
            <w:hideMark/>
          </w:tcPr>
          <w:p w14:paraId="3E438D45" w14:textId="0154E8F8" w:rsidR="007A4B07" w:rsidRPr="00CB7C8C" w:rsidRDefault="007A4B07" w:rsidP="007A4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3188FD39" w14:textId="77777777" w:rsidTr="007769C9">
        <w:trPr>
          <w:trHeight w:val="736"/>
        </w:trPr>
        <w:tc>
          <w:tcPr>
            <w:tcW w:w="817" w:type="dxa"/>
            <w:hideMark/>
          </w:tcPr>
          <w:p w14:paraId="02099A9F" w14:textId="6C9E081F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  <w:hideMark/>
          </w:tcPr>
          <w:p w14:paraId="457D7005" w14:textId="413E447E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условно разрешенный вид 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пользо</w:t>
            </w:r>
            <w:r w:rsidR="007A4B07">
              <w:rPr>
                <w:rFonts w:ascii="Times New Roman" w:hAnsi="Times New Roman" w:cs="Times New Roman"/>
                <w:sz w:val="28"/>
                <w:szCs w:val="28"/>
              </w:rPr>
              <w:t>вания земельного участка 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капитального стро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</w:p>
        </w:tc>
        <w:tc>
          <w:tcPr>
            <w:tcW w:w="5954" w:type="dxa"/>
            <w:hideMark/>
          </w:tcPr>
          <w:p w14:paraId="783F5ABD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537CB2B0" w14:textId="77777777" w:rsidTr="007769C9">
        <w:trPr>
          <w:trHeight w:val="986"/>
        </w:trPr>
        <w:tc>
          <w:tcPr>
            <w:tcW w:w="817" w:type="dxa"/>
            <w:hideMark/>
          </w:tcPr>
          <w:p w14:paraId="6F673138" w14:textId="78897C6D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  <w:hideMark/>
          </w:tcPr>
          <w:p w14:paraId="64D8366A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отклонение от предельных п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5954" w:type="dxa"/>
            <w:hideMark/>
          </w:tcPr>
          <w:p w14:paraId="55AC7120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3B3268F5" w14:textId="77777777" w:rsidTr="007769C9">
        <w:trPr>
          <w:trHeight w:val="1066"/>
        </w:trPr>
        <w:tc>
          <w:tcPr>
            <w:tcW w:w="817" w:type="dxa"/>
            <w:hideMark/>
          </w:tcPr>
          <w:p w14:paraId="71DFF083" w14:textId="76CD745A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  <w:hideMark/>
          </w:tcPr>
          <w:p w14:paraId="371AC4FB" w14:textId="58E0AACB" w:rsidR="00CB7C8C" w:rsidRPr="00CB7C8C" w:rsidRDefault="007A4B07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осуществление земляных работ</w:t>
            </w:r>
          </w:p>
        </w:tc>
        <w:tc>
          <w:tcPr>
            <w:tcW w:w="5954" w:type="dxa"/>
            <w:hideMark/>
          </w:tcPr>
          <w:p w14:paraId="1903A089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Территориальные управления администрации Грачевского муниципального округа (далее - Территориальные управления)</w:t>
            </w:r>
          </w:p>
        </w:tc>
      </w:tr>
      <w:tr w:rsidR="00CB7C8C" w:rsidRPr="00CB7C8C" w14:paraId="63811AA8" w14:textId="77777777" w:rsidTr="007769C9">
        <w:trPr>
          <w:trHeight w:val="1319"/>
        </w:trPr>
        <w:tc>
          <w:tcPr>
            <w:tcW w:w="817" w:type="dxa"/>
            <w:hideMark/>
          </w:tcPr>
          <w:p w14:paraId="17F159E5" w14:textId="65527C0E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  <w:hideMark/>
          </w:tcPr>
          <w:p w14:paraId="21126655" w14:textId="54BE1B27" w:rsidR="00CB7C8C" w:rsidRPr="00CB7C8C" w:rsidRDefault="00CB7C8C" w:rsidP="007A4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Направл</w:t>
            </w:r>
            <w:r w:rsidR="007A4B07">
              <w:rPr>
                <w:rFonts w:ascii="Times New Roman" w:hAnsi="Times New Roman" w:cs="Times New Roman"/>
                <w:sz w:val="28"/>
                <w:szCs w:val="28"/>
              </w:rPr>
              <w:t>ение уведомления о соответствии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построенных или 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конструированных объекта индивидуального жилищного 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ительства или садового дома требованиям законодательств</w:t>
            </w:r>
            <w:r w:rsidR="007A4B07">
              <w:rPr>
                <w:rFonts w:ascii="Times New Roman" w:hAnsi="Times New Roman" w:cs="Times New Roman"/>
                <w:sz w:val="28"/>
                <w:szCs w:val="28"/>
              </w:rPr>
              <w:t xml:space="preserve"> Ро</w:t>
            </w:r>
            <w:r w:rsidR="007A4B0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A4B07">
              <w:rPr>
                <w:rFonts w:ascii="Times New Roman" w:hAnsi="Times New Roman" w:cs="Times New Roman"/>
                <w:sz w:val="28"/>
                <w:szCs w:val="28"/>
              </w:rPr>
              <w:t xml:space="preserve">сийской Федерации 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о градостроительной деятельности</w:t>
            </w:r>
          </w:p>
        </w:tc>
        <w:tc>
          <w:tcPr>
            <w:tcW w:w="5954" w:type="dxa"/>
            <w:hideMark/>
          </w:tcPr>
          <w:p w14:paraId="59EC90F0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6A02941F" w14:textId="77777777" w:rsidTr="007769C9">
        <w:trPr>
          <w:trHeight w:val="497"/>
        </w:trPr>
        <w:tc>
          <w:tcPr>
            <w:tcW w:w="817" w:type="dxa"/>
            <w:hideMark/>
          </w:tcPr>
          <w:p w14:paraId="6AE88635" w14:textId="208028C3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8" w:type="dxa"/>
            <w:hideMark/>
          </w:tcPr>
          <w:p w14:paraId="75717DA9" w14:textId="7EB4DC3A" w:rsidR="00CB7C8C" w:rsidRPr="00CB7C8C" w:rsidRDefault="00CB7C8C" w:rsidP="005435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Направление уведомления о соответствии указанных в уведо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лении о планируемых строительстве параметров объекта инд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видуального жилищного строительства или садового дома установленным параметрам и допустимости размещения объе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та индивидуального жилищного строительства или садового дома на земельном участке</w:t>
            </w:r>
            <w:proofErr w:type="gramEnd"/>
          </w:p>
        </w:tc>
        <w:tc>
          <w:tcPr>
            <w:tcW w:w="5954" w:type="dxa"/>
            <w:hideMark/>
          </w:tcPr>
          <w:p w14:paraId="1DEEB781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3A58DC40" w14:textId="77777777" w:rsidTr="007769C9">
        <w:trPr>
          <w:trHeight w:val="699"/>
        </w:trPr>
        <w:tc>
          <w:tcPr>
            <w:tcW w:w="817" w:type="dxa"/>
            <w:hideMark/>
          </w:tcPr>
          <w:p w14:paraId="7FF9554E" w14:textId="2DA56C0A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38" w:type="dxa"/>
            <w:hideMark/>
          </w:tcPr>
          <w:p w14:paraId="1B4A8EB2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5954" w:type="dxa"/>
            <w:hideMark/>
          </w:tcPr>
          <w:p w14:paraId="1650F1CC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0464DB81" w14:textId="77777777" w:rsidTr="007769C9">
        <w:trPr>
          <w:trHeight w:val="983"/>
        </w:trPr>
        <w:tc>
          <w:tcPr>
            <w:tcW w:w="817" w:type="dxa"/>
            <w:hideMark/>
          </w:tcPr>
          <w:p w14:paraId="7E06657A" w14:textId="17384D89" w:rsidR="00CB7C8C" w:rsidRPr="00CB7C8C" w:rsidRDefault="00CB7C8C" w:rsidP="00CA4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A40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hideMark/>
          </w:tcPr>
          <w:p w14:paraId="566FFE8B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Направление уведомления о планируемом сносе объекта кап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тального строительства и уведомления о завершении сноса об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екта капитального строительства</w:t>
            </w:r>
          </w:p>
        </w:tc>
        <w:tc>
          <w:tcPr>
            <w:tcW w:w="5954" w:type="dxa"/>
            <w:hideMark/>
          </w:tcPr>
          <w:p w14:paraId="2184F2D7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0594ED3A" w14:textId="77777777" w:rsidTr="007769C9">
        <w:trPr>
          <w:trHeight w:val="511"/>
        </w:trPr>
        <w:tc>
          <w:tcPr>
            <w:tcW w:w="14709" w:type="dxa"/>
            <w:gridSpan w:val="3"/>
            <w:hideMark/>
          </w:tcPr>
          <w:p w14:paraId="2C459C96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молодежной политики и развития физической культуры и спорта</w:t>
            </w:r>
          </w:p>
        </w:tc>
      </w:tr>
      <w:tr w:rsidR="00CB7C8C" w:rsidRPr="00CB7C8C" w14:paraId="35054000" w14:textId="77777777" w:rsidTr="007769C9">
        <w:trPr>
          <w:trHeight w:val="934"/>
        </w:trPr>
        <w:tc>
          <w:tcPr>
            <w:tcW w:w="817" w:type="dxa"/>
            <w:hideMark/>
          </w:tcPr>
          <w:p w14:paraId="3D5D8F88" w14:textId="01ADDB21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38" w:type="dxa"/>
            <w:hideMark/>
          </w:tcPr>
          <w:p w14:paraId="4958167E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вступление в брак лицу, достигшему возраста шестнадцати лет, но не достигшему совершеннолетия</w:t>
            </w:r>
          </w:p>
        </w:tc>
        <w:tc>
          <w:tcPr>
            <w:tcW w:w="5954" w:type="dxa"/>
            <w:hideMark/>
          </w:tcPr>
          <w:p w14:paraId="5363C18E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чевского муниципального округа (далее - Управление образования администрации)</w:t>
            </w:r>
          </w:p>
        </w:tc>
      </w:tr>
      <w:tr w:rsidR="00CB7C8C" w:rsidRPr="00CB7C8C" w14:paraId="4D0BCB6F" w14:textId="77777777" w:rsidTr="007769C9">
        <w:trPr>
          <w:trHeight w:val="1500"/>
        </w:trPr>
        <w:tc>
          <w:tcPr>
            <w:tcW w:w="817" w:type="dxa"/>
            <w:hideMark/>
          </w:tcPr>
          <w:p w14:paraId="25750A8E" w14:textId="6E71A828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38" w:type="dxa"/>
            <w:hideMark/>
          </w:tcPr>
          <w:p w14:paraId="1622B92A" w14:textId="402C6B74" w:rsidR="00CB7C8C" w:rsidRPr="00CB7C8C" w:rsidRDefault="00CB7C8C" w:rsidP="00790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Присвоение спортивных разрядов </w:t>
            </w:r>
          </w:p>
        </w:tc>
        <w:tc>
          <w:tcPr>
            <w:tcW w:w="5954" w:type="dxa"/>
            <w:hideMark/>
          </w:tcPr>
          <w:p w14:paraId="4D262FFD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социального развития, физической кул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туры и спорта администрации Грачевского м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ниципального округа  (далее – Отдел социал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ного развития, физической культуры и спорта администрации)</w:t>
            </w:r>
          </w:p>
        </w:tc>
      </w:tr>
      <w:tr w:rsidR="00CB7C8C" w:rsidRPr="00CB7C8C" w14:paraId="7F637421" w14:textId="77777777" w:rsidTr="007769C9">
        <w:trPr>
          <w:trHeight w:val="461"/>
        </w:trPr>
        <w:tc>
          <w:tcPr>
            <w:tcW w:w="14709" w:type="dxa"/>
            <w:gridSpan w:val="3"/>
            <w:hideMark/>
          </w:tcPr>
          <w:p w14:paraId="588848F3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образования</w:t>
            </w:r>
          </w:p>
        </w:tc>
      </w:tr>
      <w:tr w:rsidR="00CB7C8C" w:rsidRPr="00CB7C8C" w14:paraId="37401390" w14:textId="77777777" w:rsidTr="007769C9">
        <w:trPr>
          <w:trHeight w:val="355"/>
        </w:trPr>
        <w:tc>
          <w:tcPr>
            <w:tcW w:w="817" w:type="dxa"/>
            <w:hideMark/>
          </w:tcPr>
          <w:p w14:paraId="256B1EBC" w14:textId="261F3B08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38" w:type="dxa"/>
            <w:hideMark/>
          </w:tcPr>
          <w:p w14:paraId="1986D8CF" w14:textId="33001669" w:rsidR="00CB7C8C" w:rsidRPr="00CB7C8C" w:rsidRDefault="007906EC" w:rsidP="00790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на учет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детей в образовательные о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>ганизации, реализующие образовательную программу д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>школь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образования</w:t>
            </w:r>
          </w:p>
        </w:tc>
        <w:tc>
          <w:tcPr>
            <w:tcW w:w="5954" w:type="dxa"/>
            <w:hideMark/>
          </w:tcPr>
          <w:p w14:paraId="65382DC0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</w:t>
            </w:r>
          </w:p>
        </w:tc>
      </w:tr>
      <w:tr w:rsidR="00CB7C8C" w:rsidRPr="00CB7C8C" w14:paraId="5121DFD0" w14:textId="77777777" w:rsidTr="007769C9">
        <w:trPr>
          <w:trHeight w:val="425"/>
        </w:trPr>
        <w:tc>
          <w:tcPr>
            <w:tcW w:w="817" w:type="dxa"/>
            <w:hideMark/>
          </w:tcPr>
          <w:p w14:paraId="303B5BF9" w14:textId="5B5DCB84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38" w:type="dxa"/>
            <w:hideMark/>
          </w:tcPr>
          <w:p w14:paraId="70441F12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Организация отдыха детей в каникулярное время</w:t>
            </w:r>
          </w:p>
        </w:tc>
        <w:tc>
          <w:tcPr>
            <w:tcW w:w="5954" w:type="dxa"/>
            <w:hideMark/>
          </w:tcPr>
          <w:p w14:paraId="0068D78D" w14:textId="77777777" w:rsidR="00217917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</w:t>
            </w:r>
          </w:p>
        </w:tc>
      </w:tr>
      <w:tr w:rsidR="00CB7C8C" w:rsidRPr="00CB7C8C" w14:paraId="1AAE44FC" w14:textId="77777777" w:rsidTr="007769C9">
        <w:trPr>
          <w:trHeight w:val="375"/>
        </w:trPr>
        <w:tc>
          <w:tcPr>
            <w:tcW w:w="14709" w:type="dxa"/>
            <w:gridSpan w:val="3"/>
            <w:hideMark/>
          </w:tcPr>
          <w:p w14:paraId="1B94131F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архивного дела</w:t>
            </w:r>
          </w:p>
        </w:tc>
      </w:tr>
      <w:tr w:rsidR="00CB7C8C" w:rsidRPr="00CB7C8C" w14:paraId="625646D4" w14:textId="77777777" w:rsidTr="007769C9">
        <w:trPr>
          <w:trHeight w:val="416"/>
        </w:trPr>
        <w:tc>
          <w:tcPr>
            <w:tcW w:w="817" w:type="dxa"/>
            <w:hideMark/>
          </w:tcPr>
          <w:p w14:paraId="2A993E48" w14:textId="221103A9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938" w:type="dxa"/>
            <w:hideMark/>
          </w:tcPr>
          <w:p w14:paraId="53F7159D" w14:textId="0A08798F" w:rsidR="00CB7C8C" w:rsidRPr="00CB7C8C" w:rsidRDefault="000E6969" w:rsidP="00790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граждан, организаций и общ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ственных объединений  по документам Архивного фонда Ро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сийской Федерации и другим архивным документам, относ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щимся к муниципальной собственности и находящимся на хр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E6969">
              <w:rPr>
                <w:rFonts w:ascii="Times New Roman" w:hAnsi="Times New Roman" w:cs="Times New Roman"/>
                <w:sz w:val="28"/>
                <w:szCs w:val="28"/>
              </w:rPr>
              <w:t>нении в муниципальном архиве</w:t>
            </w:r>
          </w:p>
        </w:tc>
        <w:tc>
          <w:tcPr>
            <w:tcW w:w="5954" w:type="dxa"/>
            <w:hideMark/>
          </w:tcPr>
          <w:p w14:paraId="4905107C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Архивный отдел администрации Грачевского муниципального округа (далее - Архивный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дел)</w:t>
            </w:r>
          </w:p>
        </w:tc>
      </w:tr>
      <w:tr w:rsidR="00CB7C8C" w:rsidRPr="00CB7C8C" w14:paraId="3B7E5C84" w14:textId="77777777" w:rsidTr="007769C9">
        <w:trPr>
          <w:trHeight w:val="375"/>
        </w:trPr>
        <w:tc>
          <w:tcPr>
            <w:tcW w:w="14709" w:type="dxa"/>
            <w:gridSpan w:val="3"/>
            <w:hideMark/>
          </w:tcPr>
          <w:p w14:paraId="22E80E6E" w14:textId="022C1BF9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жилищн</w:t>
            </w:r>
            <w:proofErr w:type="gram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0E696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</w:t>
            </w:r>
          </w:p>
        </w:tc>
      </w:tr>
      <w:tr w:rsidR="00CB7C8C" w:rsidRPr="00CB7C8C" w14:paraId="5FE10CBB" w14:textId="77777777" w:rsidTr="007769C9">
        <w:trPr>
          <w:trHeight w:val="2623"/>
        </w:trPr>
        <w:tc>
          <w:tcPr>
            <w:tcW w:w="817" w:type="dxa"/>
            <w:hideMark/>
          </w:tcPr>
          <w:p w14:paraId="79B00386" w14:textId="14C5B8E1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7938" w:type="dxa"/>
            <w:hideMark/>
          </w:tcPr>
          <w:p w14:paraId="70842822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специального разрешения на движение по автомобил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ным дорогам тяжеловесного и (или) крупногабаритного тран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портного средства, если маршрут, часть маршрута тяжелове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ного и (или) крупногабаритного транспортного средства прох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дят в границах муниципального образования Ставропольского края, и не проходят по автомобильным дорогам федерального, регионального или межмуниципального значения, участкам 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ких автомобильных дорог</w:t>
            </w:r>
          </w:p>
        </w:tc>
        <w:tc>
          <w:tcPr>
            <w:tcW w:w="5954" w:type="dxa"/>
            <w:hideMark/>
          </w:tcPr>
          <w:p w14:paraId="19049551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35C68405" w14:textId="77777777" w:rsidTr="007769C9">
        <w:trPr>
          <w:trHeight w:val="1689"/>
        </w:trPr>
        <w:tc>
          <w:tcPr>
            <w:tcW w:w="817" w:type="dxa"/>
            <w:hideMark/>
          </w:tcPr>
          <w:p w14:paraId="57B246A3" w14:textId="56FFF50C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938" w:type="dxa"/>
            <w:hideMark/>
          </w:tcPr>
          <w:p w14:paraId="6D4CB9D9" w14:textId="246DDCF4" w:rsidR="00CB7C8C" w:rsidRPr="00CB7C8C" w:rsidRDefault="00CB7C8C" w:rsidP="00790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</w:t>
            </w:r>
            <w:r w:rsidR="007906EC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переустройства и (или) переплан</w:t>
            </w:r>
            <w:r w:rsidR="007906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906EC">
              <w:rPr>
                <w:rFonts w:ascii="Times New Roman" w:hAnsi="Times New Roman" w:cs="Times New Roman"/>
                <w:sz w:val="28"/>
                <w:szCs w:val="28"/>
              </w:rPr>
              <w:t>ровки помещения в многоквартирном доме</w:t>
            </w:r>
          </w:p>
        </w:tc>
        <w:tc>
          <w:tcPr>
            <w:tcW w:w="5954" w:type="dxa"/>
            <w:hideMark/>
          </w:tcPr>
          <w:p w14:paraId="3382A37B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3623CF3D" w14:textId="77777777" w:rsidTr="007769C9">
        <w:trPr>
          <w:trHeight w:val="976"/>
        </w:trPr>
        <w:tc>
          <w:tcPr>
            <w:tcW w:w="817" w:type="dxa"/>
            <w:hideMark/>
          </w:tcPr>
          <w:p w14:paraId="1BC38198" w14:textId="6F5372B8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38" w:type="dxa"/>
            <w:hideMark/>
          </w:tcPr>
          <w:p w14:paraId="364F6C87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акта приемочной комиссии о завершении переустро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ства и (или) перепланировки помещения в многоквартирном доме</w:t>
            </w:r>
          </w:p>
        </w:tc>
        <w:tc>
          <w:tcPr>
            <w:tcW w:w="5954" w:type="dxa"/>
            <w:hideMark/>
          </w:tcPr>
          <w:p w14:paraId="20033563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00D5E392" w14:textId="77777777" w:rsidTr="007906EC">
        <w:trPr>
          <w:trHeight w:val="794"/>
        </w:trPr>
        <w:tc>
          <w:tcPr>
            <w:tcW w:w="817" w:type="dxa"/>
            <w:hideMark/>
          </w:tcPr>
          <w:p w14:paraId="16D21A73" w14:textId="3DCC212C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938" w:type="dxa"/>
            <w:hideMark/>
          </w:tcPr>
          <w:p w14:paraId="154D659A" w14:textId="351792BD" w:rsidR="00CB7C8C" w:rsidRPr="00CB7C8C" w:rsidRDefault="00CB7C8C" w:rsidP="00790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Перевод жилого помещения в нежилое помещение </w:t>
            </w:r>
            <w:r w:rsidR="007906EC">
              <w:rPr>
                <w:rFonts w:ascii="Times New Roman" w:hAnsi="Times New Roman" w:cs="Times New Roman"/>
                <w:sz w:val="28"/>
                <w:szCs w:val="28"/>
              </w:rPr>
              <w:t>и нежилого помещения в жилое помещение</w:t>
            </w:r>
          </w:p>
        </w:tc>
        <w:tc>
          <w:tcPr>
            <w:tcW w:w="5954" w:type="dxa"/>
            <w:hideMark/>
          </w:tcPr>
          <w:p w14:paraId="553F84C9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56981CB3" w14:textId="77777777" w:rsidTr="007769C9">
        <w:trPr>
          <w:trHeight w:val="1408"/>
        </w:trPr>
        <w:tc>
          <w:tcPr>
            <w:tcW w:w="817" w:type="dxa"/>
            <w:hideMark/>
          </w:tcPr>
          <w:p w14:paraId="288815A2" w14:textId="5A415407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938" w:type="dxa"/>
            <w:hideMark/>
          </w:tcPr>
          <w:p w14:paraId="07B2A72C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помещения жилым пом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5954" w:type="dxa"/>
            <w:hideMark/>
          </w:tcPr>
          <w:p w14:paraId="6BC3EE41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522EA24C" w14:textId="77777777" w:rsidTr="007769C9">
        <w:trPr>
          <w:trHeight w:val="750"/>
        </w:trPr>
        <w:tc>
          <w:tcPr>
            <w:tcW w:w="817" w:type="dxa"/>
            <w:hideMark/>
          </w:tcPr>
          <w:p w14:paraId="2491E29C" w14:textId="49DD3F34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38" w:type="dxa"/>
            <w:hideMark/>
          </w:tcPr>
          <w:p w14:paraId="0BAF3D83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Признание садового дома жилым домом и жилого дома сад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вым домом</w:t>
            </w:r>
          </w:p>
        </w:tc>
        <w:tc>
          <w:tcPr>
            <w:tcW w:w="5954" w:type="dxa"/>
            <w:hideMark/>
          </w:tcPr>
          <w:p w14:paraId="5CD77EF7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76C9499E" w14:textId="77777777" w:rsidTr="007769C9">
        <w:trPr>
          <w:trHeight w:val="1070"/>
        </w:trPr>
        <w:tc>
          <w:tcPr>
            <w:tcW w:w="817" w:type="dxa"/>
            <w:hideMark/>
          </w:tcPr>
          <w:p w14:paraId="62150BE8" w14:textId="4F809789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7938" w:type="dxa"/>
            <w:hideMark/>
          </w:tcPr>
          <w:p w14:paraId="5C76BC5D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5954" w:type="dxa"/>
            <w:hideMark/>
          </w:tcPr>
          <w:p w14:paraId="52252A01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 Грачевского муниципального округа (д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лее - Отдел по работе с территориями админ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страции)</w:t>
            </w:r>
          </w:p>
        </w:tc>
      </w:tr>
      <w:tr w:rsidR="00CB7C8C" w:rsidRPr="00CB7C8C" w14:paraId="533FFA92" w14:textId="77777777" w:rsidTr="007769C9">
        <w:trPr>
          <w:trHeight w:val="1045"/>
        </w:trPr>
        <w:tc>
          <w:tcPr>
            <w:tcW w:w="817" w:type="dxa"/>
            <w:hideMark/>
          </w:tcPr>
          <w:p w14:paraId="231A29C3" w14:textId="3F9EB373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38" w:type="dxa"/>
            <w:hideMark/>
          </w:tcPr>
          <w:p w14:paraId="3DC0DEF4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Признание граждан </w:t>
            </w:r>
            <w:proofErr w:type="gram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малоимущими</w:t>
            </w:r>
            <w:proofErr w:type="gramEnd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в целях предоставления им по договорам социального найма жилых помещений муниц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пального жилищного фонда</w:t>
            </w:r>
          </w:p>
        </w:tc>
        <w:tc>
          <w:tcPr>
            <w:tcW w:w="5954" w:type="dxa"/>
            <w:hideMark/>
          </w:tcPr>
          <w:p w14:paraId="2B360A90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</w:tc>
      </w:tr>
      <w:tr w:rsidR="00CB7C8C" w:rsidRPr="00CB7C8C" w14:paraId="298EE545" w14:textId="77777777" w:rsidTr="007769C9">
        <w:trPr>
          <w:trHeight w:val="734"/>
        </w:trPr>
        <w:tc>
          <w:tcPr>
            <w:tcW w:w="817" w:type="dxa"/>
            <w:hideMark/>
          </w:tcPr>
          <w:p w14:paraId="587C9F16" w14:textId="24EFB43E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938" w:type="dxa"/>
            <w:hideMark/>
          </w:tcPr>
          <w:p w14:paraId="3FEFE5FC" w14:textId="7139DBB2" w:rsidR="00CB7C8C" w:rsidRPr="00CB7C8C" w:rsidRDefault="00CB7C8C" w:rsidP="00071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Принятие на учет</w:t>
            </w:r>
            <w:r w:rsidR="007906EC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</w:t>
            </w:r>
            <w:r w:rsidR="000E696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нуждающихся в жилых помещениях</w:t>
            </w:r>
          </w:p>
        </w:tc>
        <w:tc>
          <w:tcPr>
            <w:tcW w:w="5954" w:type="dxa"/>
            <w:hideMark/>
          </w:tcPr>
          <w:p w14:paraId="7156C9F6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</w:tc>
      </w:tr>
      <w:tr w:rsidR="00CB7C8C" w:rsidRPr="00CB7C8C" w14:paraId="484E9F61" w14:textId="77777777" w:rsidTr="007769C9">
        <w:trPr>
          <w:trHeight w:val="1283"/>
        </w:trPr>
        <w:tc>
          <w:tcPr>
            <w:tcW w:w="817" w:type="dxa"/>
            <w:hideMark/>
          </w:tcPr>
          <w:p w14:paraId="69FE4821" w14:textId="219E5867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938" w:type="dxa"/>
            <w:hideMark/>
          </w:tcPr>
          <w:p w14:paraId="5B21FF71" w14:textId="36C48661" w:rsidR="00CB7C8C" w:rsidRPr="00CB7C8C" w:rsidRDefault="00071BDE" w:rsidP="00071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жилого помещения</w:t>
            </w:r>
            <w:r w:rsidR="00CB7C8C"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по договорам социального найма</w:t>
            </w:r>
          </w:p>
        </w:tc>
        <w:tc>
          <w:tcPr>
            <w:tcW w:w="5954" w:type="dxa"/>
            <w:hideMark/>
          </w:tcPr>
          <w:p w14:paraId="425169A4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</w:tc>
      </w:tr>
      <w:tr w:rsidR="00CB7C8C" w:rsidRPr="00CB7C8C" w14:paraId="4AF46FF7" w14:textId="77777777" w:rsidTr="007769C9">
        <w:trPr>
          <w:trHeight w:val="1245"/>
        </w:trPr>
        <w:tc>
          <w:tcPr>
            <w:tcW w:w="817" w:type="dxa"/>
            <w:hideMark/>
          </w:tcPr>
          <w:p w14:paraId="0B452E2C" w14:textId="781921FF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938" w:type="dxa"/>
            <w:hideMark/>
          </w:tcPr>
          <w:p w14:paraId="780910F8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информации, в том числе с использованием государственной информационной системы жилищно-коммунального хозяйства, о порядке предоставления жилищно-коммунальных услуг населению</w:t>
            </w:r>
          </w:p>
        </w:tc>
        <w:tc>
          <w:tcPr>
            <w:tcW w:w="5954" w:type="dxa"/>
            <w:hideMark/>
          </w:tcPr>
          <w:p w14:paraId="0EDCE2C6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0C9A441D" w14:textId="77777777" w:rsidTr="007769C9">
        <w:trPr>
          <w:trHeight w:val="696"/>
        </w:trPr>
        <w:tc>
          <w:tcPr>
            <w:tcW w:w="817" w:type="dxa"/>
            <w:hideMark/>
          </w:tcPr>
          <w:p w14:paraId="1E782CC0" w14:textId="7F04C80C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38" w:type="dxa"/>
            <w:hideMark/>
          </w:tcPr>
          <w:p w14:paraId="03598950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Установление, изменение, отмена муниципальных маршрутов регулярных перевозок</w:t>
            </w:r>
          </w:p>
        </w:tc>
        <w:tc>
          <w:tcPr>
            <w:tcW w:w="5954" w:type="dxa"/>
            <w:hideMark/>
          </w:tcPr>
          <w:p w14:paraId="1CF56116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27A9C475" w14:textId="77777777" w:rsidTr="007769C9">
        <w:trPr>
          <w:trHeight w:val="1584"/>
        </w:trPr>
        <w:tc>
          <w:tcPr>
            <w:tcW w:w="817" w:type="dxa"/>
            <w:hideMark/>
          </w:tcPr>
          <w:p w14:paraId="1533CC14" w14:textId="4ABA283C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38" w:type="dxa"/>
            <w:hideMark/>
          </w:tcPr>
          <w:p w14:paraId="7F28CFF0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Согласие на обмен жилыми помещениями, которые предоста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лены по договорам социального найма и в которых проживают несовершеннолетние, недееспособные или ограниченно деесп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собные граждане, являющиеся членами семей нанимателей 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ких жилых помещений</w:t>
            </w:r>
          </w:p>
        </w:tc>
        <w:tc>
          <w:tcPr>
            <w:tcW w:w="5954" w:type="dxa"/>
            <w:hideMark/>
          </w:tcPr>
          <w:p w14:paraId="5BBE1EA0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</w:tc>
      </w:tr>
      <w:tr w:rsidR="00217917" w:rsidRPr="00CB7C8C" w14:paraId="4E0D4A02" w14:textId="77777777" w:rsidTr="007769C9">
        <w:trPr>
          <w:trHeight w:val="781"/>
        </w:trPr>
        <w:tc>
          <w:tcPr>
            <w:tcW w:w="817" w:type="dxa"/>
            <w:hideMark/>
          </w:tcPr>
          <w:p w14:paraId="36E2784C" w14:textId="1D25855E" w:rsidR="00217917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938" w:type="dxa"/>
            <w:hideMark/>
          </w:tcPr>
          <w:p w14:paraId="292DD381" w14:textId="77777777" w:rsidR="00217917" w:rsidRPr="00CB7C8C" w:rsidRDefault="00217917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 xml:space="preserve">Признание молодой семьи семьей, нуждающейся в улучшении жилищных условий для участия в мероприятии по обеспечению 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жильем молодых семей ведомственной целевой программы «Оказание государственной поддержки гражданам в обеспеч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>нии жильем и оплате жилищно-коммунальных услуг» госуда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>ственной программы Российской Федерации «Обеспечение д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7917">
              <w:rPr>
                <w:rFonts w:ascii="Times New Roman" w:hAnsi="Times New Roman" w:cs="Times New Roman"/>
                <w:sz w:val="28"/>
                <w:szCs w:val="28"/>
              </w:rPr>
              <w:t>ступным и комфортным жильем и коммунальными услугами граждан Российской Федерации»</w:t>
            </w:r>
          </w:p>
        </w:tc>
        <w:tc>
          <w:tcPr>
            <w:tcW w:w="5954" w:type="dxa"/>
            <w:hideMark/>
          </w:tcPr>
          <w:p w14:paraId="5E17B1CF" w14:textId="77777777" w:rsidR="00217917" w:rsidRPr="00CB7C8C" w:rsidRDefault="00217917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7760AC54" w14:textId="77777777" w:rsidTr="007769C9">
        <w:trPr>
          <w:trHeight w:val="375"/>
        </w:trPr>
        <w:tc>
          <w:tcPr>
            <w:tcW w:w="817" w:type="dxa"/>
            <w:hideMark/>
          </w:tcPr>
          <w:p w14:paraId="6EDD1992" w14:textId="0F16BC0A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7938" w:type="dxa"/>
            <w:hideMark/>
          </w:tcPr>
          <w:p w14:paraId="332AF6FE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Выдача выписки из </w:t>
            </w:r>
            <w:proofErr w:type="spell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похозяйственной</w:t>
            </w:r>
            <w:proofErr w:type="spellEnd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книги</w:t>
            </w:r>
          </w:p>
        </w:tc>
        <w:tc>
          <w:tcPr>
            <w:tcW w:w="5954" w:type="dxa"/>
            <w:hideMark/>
          </w:tcPr>
          <w:p w14:paraId="125238FB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Территориальные управления</w:t>
            </w:r>
          </w:p>
        </w:tc>
      </w:tr>
      <w:tr w:rsidR="00CB7C8C" w:rsidRPr="00CB7C8C" w14:paraId="2BCF0349" w14:textId="77777777" w:rsidTr="007769C9">
        <w:trPr>
          <w:trHeight w:val="375"/>
        </w:trPr>
        <w:tc>
          <w:tcPr>
            <w:tcW w:w="14709" w:type="dxa"/>
            <w:gridSpan w:val="3"/>
            <w:hideMark/>
          </w:tcPr>
          <w:p w14:paraId="52C006BB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земельно-имущественных отношений</w:t>
            </w:r>
          </w:p>
        </w:tc>
      </w:tr>
      <w:tr w:rsidR="00CB7C8C" w:rsidRPr="00CB7C8C" w14:paraId="3EB36FB0" w14:textId="77777777" w:rsidTr="007769C9">
        <w:trPr>
          <w:trHeight w:val="1500"/>
        </w:trPr>
        <w:tc>
          <w:tcPr>
            <w:tcW w:w="817" w:type="dxa"/>
            <w:hideMark/>
          </w:tcPr>
          <w:p w14:paraId="3FBDC8B5" w14:textId="773DE689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938" w:type="dxa"/>
            <w:hideMark/>
          </w:tcPr>
          <w:p w14:paraId="6EC9A2A4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имущества во временное вл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дение и пользование гражданам и юридическим лицам</w:t>
            </w:r>
          </w:p>
        </w:tc>
        <w:tc>
          <w:tcPr>
            <w:tcW w:w="5954" w:type="dxa"/>
            <w:hideMark/>
          </w:tcPr>
          <w:p w14:paraId="48715414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 Грачевского муниц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пального округа (далее - Управление имущ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ственных и земельных отношений админ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страции)</w:t>
            </w:r>
          </w:p>
        </w:tc>
      </w:tr>
      <w:tr w:rsidR="00CB7C8C" w:rsidRPr="00CB7C8C" w14:paraId="1FE9D241" w14:textId="77777777" w:rsidTr="007769C9">
        <w:trPr>
          <w:trHeight w:val="996"/>
        </w:trPr>
        <w:tc>
          <w:tcPr>
            <w:tcW w:w="817" w:type="dxa"/>
            <w:hideMark/>
          </w:tcPr>
          <w:p w14:paraId="04D08669" w14:textId="50E071F7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938" w:type="dxa"/>
            <w:hideMark/>
          </w:tcPr>
          <w:p w14:paraId="4EC12AF5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Заключение договоров об инвестиционной деятельности в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ношении объектов недвижимого имущества, находящихся в муниципальной собственности </w:t>
            </w:r>
          </w:p>
        </w:tc>
        <w:tc>
          <w:tcPr>
            <w:tcW w:w="5954" w:type="dxa"/>
            <w:hideMark/>
          </w:tcPr>
          <w:p w14:paraId="6399D769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70C8B843" w14:textId="77777777" w:rsidTr="007769C9">
        <w:trPr>
          <w:trHeight w:val="698"/>
        </w:trPr>
        <w:tc>
          <w:tcPr>
            <w:tcW w:w="817" w:type="dxa"/>
            <w:hideMark/>
          </w:tcPr>
          <w:p w14:paraId="6833CBCC" w14:textId="16771D14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938" w:type="dxa"/>
            <w:hideMark/>
          </w:tcPr>
          <w:p w14:paraId="261E3631" w14:textId="6BDD03F4" w:rsidR="00CB7C8C" w:rsidRPr="00CB7C8C" w:rsidRDefault="00CB7C8C" w:rsidP="00B507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объектах учета, содержащейся в реестре</w:t>
            </w:r>
            <w:r w:rsidR="00B5072E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 субъекта Российской Федерации, об об</w:t>
            </w:r>
            <w:r w:rsidR="00B5072E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B5072E">
              <w:rPr>
                <w:rFonts w:ascii="Times New Roman" w:hAnsi="Times New Roman" w:cs="Times New Roman"/>
                <w:sz w:val="28"/>
                <w:szCs w:val="28"/>
              </w:rPr>
              <w:t>ектах учета из реестра муниципального имущества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  <w:hideMark/>
          </w:tcPr>
          <w:p w14:paraId="7011AA8C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6BA4FB3C" w14:textId="77777777" w:rsidTr="007769C9">
        <w:trPr>
          <w:trHeight w:val="1281"/>
        </w:trPr>
        <w:tc>
          <w:tcPr>
            <w:tcW w:w="817" w:type="dxa"/>
            <w:hideMark/>
          </w:tcPr>
          <w:p w14:paraId="5F51E8D6" w14:textId="1FEED5E5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938" w:type="dxa"/>
            <w:hideMark/>
          </w:tcPr>
          <w:p w14:paraId="645E3561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Согласование местоположения границ земельных участков,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разованных из земель или земельных участков, находящихся в муниципальной собственности или государственная собстве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ность на которые не разграничена,  или смежных с ними</w:t>
            </w:r>
          </w:p>
        </w:tc>
        <w:tc>
          <w:tcPr>
            <w:tcW w:w="5954" w:type="dxa"/>
            <w:hideMark/>
          </w:tcPr>
          <w:p w14:paraId="0D32A9B3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154A2582" w14:textId="77777777" w:rsidTr="007769C9">
        <w:trPr>
          <w:trHeight w:val="774"/>
        </w:trPr>
        <w:tc>
          <w:tcPr>
            <w:tcW w:w="817" w:type="dxa"/>
            <w:hideMark/>
          </w:tcPr>
          <w:p w14:paraId="33472A61" w14:textId="2E44B1A7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938" w:type="dxa"/>
            <w:hideMark/>
          </w:tcPr>
          <w:p w14:paraId="4C318F33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Утверждение схемы расположения земельного участка или з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мельных участков на кадастровом плане территории</w:t>
            </w:r>
          </w:p>
        </w:tc>
        <w:tc>
          <w:tcPr>
            <w:tcW w:w="5954" w:type="dxa"/>
            <w:hideMark/>
          </w:tcPr>
          <w:p w14:paraId="244F67B4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42853A19" w14:textId="77777777" w:rsidTr="007769C9">
        <w:trPr>
          <w:trHeight w:val="750"/>
        </w:trPr>
        <w:tc>
          <w:tcPr>
            <w:tcW w:w="817" w:type="dxa"/>
            <w:hideMark/>
          </w:tcPr>
          <w:p w14:paraId="588D99C8" w14:textId="211A6165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7938" w:type="dxa"/>
            <w:hideMark/>
          </w:tcPr>
          <w:p w14:paraId="4B517847" w14:textId="4D697302" w:rsidR="00CB7C8C" w:rsidRPr="00CB7C8C" w:rsidRDefault="00CB7C8C" w:rsidP="00B507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Присвоение</w:t>
            </w:r>
            <w:r w:rsidR="00B5072E">
              <w:rPr>
                <w:rFonts w:ascii="Times New Roman" w:hAnsi="Times New Roman" w:cs="Times New Roman"/>
                <w:sz w:val="28"/>
                <w:szCs w:val="28"/>
              </w:rPr>
              <w:t xml:space="preserve"> адреса объекту адресации, изменение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и аннулир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вание </w:t>
            </w:r>
            <w:r w:rsidR="00B5072E">
              <w:rPr>
                <w:rFonts w:ascii="Times New Roman" w:hAnsi="Times New Roman" w:cs="Times New Roman"/>
                <w:sz w:val="28"/>
                <w:szCs w:val="28"/>
              </w:rPr>
              <w:t>такого адреса</w:t>
            </w:r>
          </w:p>
        </w:tc>
        <w:tc>
          <w:tcPr>
            <w:tcW w:w="5954" w:type="dxa"/>
            <w:hideMark/>
          </w:tcPr>
          <w:p w14:paraId="0F8027D8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работе с территориями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2C7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и Территориальные управления</w:t>
            </w:r>
          </w:p>
        </w:tc>
      </w:tr>
      <w:tr w:rsidR="00CB7C8C" w:rsidRPr="00CB7C8C" w14:paraId="5600763F" w14:textId="77777777" w:rsidTr="007769C9">
        <w:trPr>
          <w:trHeight w:val="971"/>
        </w:trPr>
        <w:tc>
          <w:tcPr>
            <w:tcW w:w="817" w:type="dxa"/>
            <w:hideMark/>
          </w:tcPr>
          <w:p w14:paraId="0C12A681" w14:textId="2FC2C705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938" w:type="dxa"/>
            <w:hideMark/>
          </w:tcPr>
          <w:p w14:paraId="428A5909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4">
              <w:rPr>
                <w:rFonts w:ascii="Times New Roman" w:hAnsi="Times New Roman" w:cs="Times New Roman"/>
                <w:sz w:val="28"/>
                <w:szCs w:val="28"/>
              </w:rPr>
              <w:t>Продажа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      </w:r>
          </w:p>
        </w:tc>
        <w:tc>
          <w:tcPr>
            <w:tcW w:w="5954" w:type="dxa"/>
            <w:hideMark/>
          </w:tcPr>
          <w:p w14:paraId="5086949F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0F9D0C2D" w14:textId="77777777" w:rsidTr="007769C9">
        <w:trPr>
          <w:trHeight w:val="984"/>
        </w:trPr>
        <w:tc>
          <w:tcPr>
            <w:tcW w:w="817" w:type="dxa"/>
            <w:hideMark/>
          </w:tcPr>
          <w:p w14:paraId="6AC52A99" w14:textId="632738C5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938" w:type="dxa"/>
            <w:hideMark/>
          </w:tcPr>
          <w:p w14:paraId="29001603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земельного участка в собственность бесплатно в случаях, установленных законодательством Российской Ф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</w:p>
        </w:tc>
        <w:tc>
          <w:tcPr>
            <w:tcW w:w="5954" w:type="dxa"/>
            <w:hideMark/>
          </w:tcPr>
          <w:p w14:paraId="03593042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67242FFD" w14:textId="77777777" w:rsidTr="007769C9">
        <w:trPr>
          <w:trHeight w:val="690"/>
        </w:trPr>
        <w:tc>
          <w:tcPr>
            <w:tcW w:w="817" w:type="dxa"/>
            <w:hideMark/>
          </w:tcPr>
          <w:p w14:paraId="50F7D710" w14:textId="666D1C8F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938" w:type="dxa"/>
            <w:hideMark/>
          </w:tcPr>
          <w:p w14:paraId="4F026D29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5954" w:type="dxa"/>
            <w:hideMark/>
          </w:tcPr>
          <w:p w14:paraId="2B228A66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3A83B872" w14:textId="77777777" w:rsidTr="007769C9">
        <w:trPr>
          <w:trHeight w:val="714"/>
        </w:trPr>
        <w:tc>
          <w:tcPr>
            <w:tcW w:w="817" w:type="dxa"/>
            <w:hideMark/>
          </w:tcPr>
          <w:p w14:paraId="7251DAF1" w14:textId="1A4FD60B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938" w:type="dxa"/>
            <w:hideMark/>
          </w:tcPr>
          <w:p w14:paraId="49494E2E" w14:textId="6EEF5568" w:rsidR="00CB7C8C" w:rsidRPr="00CB7C8C" w:rsidRDefault="00CB7C8C" w:rsidP="00B25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B25644">
              <w:rPr>
                <w:rFonts w:ascii="Times New Roman" w:hAnsi="Times New Roman" w:cs="Times New Roman"/>
                <w:sz w:val="28"/>
                <w:szCs w:val="28"/>
              </w:rPr>
              <w:t>земельного участка, находящегося в госуда</w:t>
            </w:r>
            <w:r w:rsidR="00B2564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25644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и муниципальной собственности, гражданину или юридическому лицу в собственность бесплатно </w:t>
            </w:r>
          </w:p>
        </w:tc>
        <w:tc>
          <w:tcPr>
            <w:tcW w:w="5954" w:type="dxa"/>
            <w:hideMark/>
          </w:tcPr>
          <w:p w14:paraId="1C4913A7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24D5682D" w14:textId="77777777" w:rsidTr="007769C9">
        <w:trPr>
          <w:trHeight w:val="750"/>
        </w:trPr>
        <w:tc>
          <w:tcPr>
            <w:tcW w:w="817" w:type="dxa"/>
            <w:hideMark/>
          </w:tcPr>
          <w:p w14:paraId="200BDBF7" w14:textId="6731ACE3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938" w:type="dxa"/>
            <w:hideMark/>
          </w:tcPr>
          <w:p w14:paraId="02025E6A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5954" w:type="dxa"/>
            <w:hideMark/>
          </w:tcPr>
          <w:p w14:paraId="2FECA728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2C529390" w14:textId="77777777" w:rsidTr="007769C9">
        <w:trPr>
          <w:trHeight w:val="750"/>
        </w:trPr>
        <w:tc>
          <w:tcPr>
            <w:tcW w:w="817" w:type="dxa"/>
            <w:hideMark/>
          </w:tcPr>
          <w:p w14:paraId="2A0A4B22" w14:textId="0652B470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938" w:type="dxa"/>
            <w:hideMark/>
          </w:tcPr>
          <w:p w14:paraId="67F12773" w14:textId="0C3739CB" w:rsidR="00CB7C8C" w:rsidRPr="00CB7C8C" w:rsidRDefault="00B25644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4">
              <w:rPr>
                <w:rFonts w:ascii="Times New Roman" w:hAnsi="Times New Roman" w:cs="Times New Roman"/>
                <w:sz w:val="28"/>
                <w:szCs w:val="28"/>
              </w:rPr>
              <w:t>Установление сервитута (публичного сервитута) в отношении земельного участка, находящегося в государственной или м</w:t>
            </w:r>
            <w:r w:rsidRPr="00B2564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25644">
              <w:rPr>
                <w:rFonts w:ascii="Times New Roman" w:hAnsi="Times New Roman" w:cs="Times New Roman"/>
                <w:sz w:val="28"/>
                <w:szCs w:val="28"/>
              </w:rPr>
              <w:t>ниципальной собственности</w:t>
            </w:r>
          </w:p>
        </w:tc>
        <w:tc>
          <w:tcPr>
            <w:tcW w:w="5954" w:type="dxa"/>
            <w:hideMark/>
          </w:tcPr>
          <w:p w14:paraId="29834749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6446F1E5" w14:textId="77777777" w:rsidTr="007769C9">
        <w:trPr>
          <w:trHeight w:val="1583"/>
        </w:trPr>
        <w:tc>
          <w:tcPr>
            <w:tcW w:w="817" w:type="dxa"/>
            <w:hideMark/>
          </w:tcPr>
          <w:p w14:paraId="76F3BF32" w14:textId="0B8E22B6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938" w:type="dxa"/>
            <w:hideMark/>
          </w:tcPr>
          <w:p w14:paraId="7FFAD0BB" w14:textId="633574AD" w:rsidR="00BE094A" w:rsidRPr="00CB7C8C" w:rsidRDefault="00B25644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Перераспределение земель и</w:t>
            </w:r>
            <w:r w:rsidRPr="00B010F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(или) земельных</w:t>
            </w:r>
            <w:r w:rsidRPr="00B010FA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участков, нах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дящихся</w:t>
            </w:r>
            <w:r w:rsidRPr="00B010FA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010F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r w:rsidRPr="00B010FA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или муниципальной</w:t>
            </w:r>
            <w:r w:rsidRPr="00B010F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собственности,</w:t>
            </w:r>
            <w:r w:rsidRPr="00B010FA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B010FA">
              <w:rPr>
                <w:rFonts w:ascii="Times New Roman" w:hAnsi="Times New Roman" w:cs="Times New Roman"/>
                <w:sz w:val="28"/>
                <w:szCs w:val="28"/>
              </w:rPr>
              <w:t>и земельных участков, нах</w:t>
            </w:r>
            <w:r w:rsidR="00BE094A">
              <w:rPr>
                <w:rFonts w:ascii="Times New Roman" w:hAnsi="Times New Roman" w:cs="Times New Roman"/>
                <w:sz w:val="28"/>
                <w:szCs w:val="28"/>
              </w:rPr>
              <w:t>одящихся в частной собственности</w:t>
            </w:r>
          </w:p>
        </w:tc>
        <w:tc>
          <w:tcPr>
            <w:tcW w:w="5954" w:type="dxa"/>
            <w:hideMark/>
          </w:tcPr>
          <w:p w14:paraId="5426819B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134DE26A" w14:textId="77777777" w:rsidTr="00BE094A">
        <w:trPr>
          <w:trHeight w:val="1300"/>
        </w:trPr>
        <w:tc>
          <w:tcPr>
            <w:tcW w:w="817" w:type="dxa"/>
            <w:hideMark/>
          </w:tcPr>
          <w:p w14:paraId="10BACF30" w14:textId="68757777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7938" w:type="dxa"/>
            <w:hideMark/>
          </w:tcPr>
          <w:p w14:paraId="69AB149D" w14:textId="4AB6B3B2" w:rsidR="00CB7C8C" w:rsidRPr="00CB7C8C" w:rsidRDefault="00BE094A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94A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использование земель или земельного участка, которые находятся в государственной или муниц</w:t>
            </w:r>
            <w:r w:rsidRPr="00BE09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094A">
              <w:rPr>
                <w:rFonts w:ascii="Times New Roman" w:hAnsi="Times New Roman" w:cs="Times New Roman"/>
                <w:sz w:val="28"/>
                <w:szCs w:val="28"/>
              </w:rPr>
              <w:t>пальной собственности, без предоставления земельных учас</w:t>
            </w:r>
            <w:r w:rsidRPr="00BE094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E094A">
              <w:rPr>
                <w:rFonts w:ascii="Times New Roman" w:hAnsi="Times New Roman" w:cs="Times New Roman"/>
                <w:sz w:val="28"/>
                <w:szCs w:val="28"/>
              </w:rPr>
              <w:t>ков и установления сервитута, публичного сервитута</w:t>
            </w:r>
          </w:p>
        </w:tc>
        <w:tc>
          <w:tcPr>
            <w:tcW w:w="5954" w:type="dxa"/>
            <w:hideMark/>
          </w:tcPr>
          <w:p w14:paraId="6342C35E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3DF77774" w14:textId="77777777" w:rsidTr="007769C9">
        <w:trPr>
          <w:trHeight w:val="1303"/>
        </w:trPr>
        <w:tc>
          <w:tcPr>
            <w:tcW w:w="817" w:type="dxa"/>
            <w:hideMark/>
          </w:tcPr>
          <w:p w14:paraId="2DF3BA40" w14:textId="1BA73021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938" w:type="dxa"/>
            <w:hideMark/>
          </w:tcPr>
          <w:p w14:paraId="7A3CF67F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прекращении права постоянного (бессро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ного) пользования земельным участком или права пожизненн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го наследуемого владения земельным участком на основании заявления правообладателя об отказе от права</w:t>
            </w:r>
          </w:p>
        </w:tc>
        <w:tc>
          <w:tcPr>
            <w:tcW w:w="5954" w:type="dxa"/>
            <w:hideMark/>
          </w:tcPr>
          <w:p w14:paraId="0FC970C2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64E19A47" w14:textId="77777777" w:rsidTr="007769C9">
        <w:trPr>
          <w:trHeight w:val="1300"/>
        </w:trPr>
        <w:tc>
          <w:tcPr>
            <w:tcW w:w="817" w:type="dxa"/>
            <w:shd w:val="clear" w:color="auto" w:fill="auto"/>
            <w:hideMark/>
          </w:tcPr>
          <w:p w14:paraId="59AE60BA" w14:textId="6C6901CB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938" w:type="dxa"/>
            <w:shd w:val="clear" w:color="auto" w:fill="auto"/>
            <w:hideMark/>
          </w:tcPr>
          <w:p w14:paraId="11C19345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проведение основных работ по строительству (реконструкции) объекта индивидуал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ного жилищного строительства, осуществляемому с привлеч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нием средств материнского (семейного) капитала</w:t>
            </w:r>
          </w:p>
        </w:tc>
        <w:tc>
          <w:tcPr>
            <w:tcW w:w="5954" w:type="dxa"/>
            <w:shd w:val="clear" w:color="auto" w:fill="auto"/>
            <w:hideMark/>
          </w:tcPr>
          <w:p w14:paraId="4A3B6D6C" w14:textId="77777777" w:rsidR="00CB7C8C" w:rsidRPr="00CB7C8C" w:rsidRDefault="004D39EE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градостроительства и ЖКХ администр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2747C6D6" w14:textId="77777777" w:rsidTr="007769C9">
        <w:trPr>
          <w:trHeight w:val="1419"/>
        </w:trPr>
        <w:tc>
          <w:tcPr>
            <w:tcW w:w="817" w:type="dxa"/>
            <w:hideMark/>
          </w:tcPr>
          <w:p w14:paraId="3DE89206" w14:textId="0EEE0C3B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938" w:type="dxa"/>
            <w:hideMark/>
          </w:tcPr>
          <w:p w14:paraId="1E36D02A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Отнесение земель или земельных участков в составе таких з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5954" w:type="dxa"/>
            <w:hideMark/>
          </w:tcPr>
          <w:p w14:paraId="37DCA8E2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008F5F67" w14:textId="77777777" w:rsidTr="007769C9">
        <w:trPr>
          <w:trHeight w:val="1631"/>
        </w:trPr>
        <w:tc>
          <w:tcPr>
            <w:tcW w:w="817" w:type="dxa"/>
            <w:hideMark/>
          </w:tcPr>
          <w:p w14:paraId="07A3C654" w14:textId="11929B30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938" w:type="dxa"/>
            <w:hideMark/>
          </w:tcPr>
          <w:p w14:paraId="30FC3C0A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Установление соответствия между существующим видом ра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решенного использования земельного участка и видом разр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шенного использования земельного участка, установленным классификатором видов разрешенного использования земел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ных участков</w:t>
            </w:r>
          </w:p>
        </w:tc>
        <w:tc>
          <w:tcPr>
            <w:tcW w:w="5954" w:type="dxa"/>
            <w:hideMark/>
          </w:tcPr>
          <w:p w14:paraId="579815F6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5902A480" w14:textId="77777777" w:rsidTr="007769C9">
        <w:trPr>
          <w:trHeight w:val="3020"/>
        </w:trPr>
        <w:tc>
          <w:tcPr>
            <w:tcW w:w="817" w:type="dxa"/>
            <w:hideMark/>
          </w:tcPr>
          <w:p w14:paraId="174BAE83" w14:textId="15366DE1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7938" w:type="dxa"/>
            <w:hideMark/>
          </w:tcPr>
          <w:p w14:paraId="4D72A4FE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образованных из земел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ного участка, предоставленного до дня вступления в силу Ф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дерального закона «О введении в действие Земельного кодекса Российской Федерации» для ведения садоводства, огороднич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ства или дачного хозяйства некоммерческой организации, с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зданной до 1 января 2019 года для ведения садоводства, ог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родничества или дачного хозяйства, либо иной организации, при которой была создана или организована такая некоммерч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ская организация</w:t>
            </w:r>
            <w:proofErr w:type="gramEnd"/>
          </w:p>
        </w:tc>
        <w:tc>
          <w:tcPr>
            <w:tcW w:w="5954" w:type="dxa"/>
            <w:hideMark/>
          </w:tcPr>
          <w:p w14:paraId="42307B9A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6AB08252" w14:textId="77777777" w:rsidTr="007769C9">
        <w:trPr>
          <w:trHeight w:val="980"/>
        </w:trPr>
        <w:tc>
          <w:tcPr>
            <w:tcW w:w="817" w:type="dxa"/>
            <w:hideMark/>
          </w:tcPr>
          <w:p w14:paraId="556DAF5F" w14:textId="188EB713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938" w:type="dxa"/>
            <w:hideMark/>
          </w:tcPr>
          <w:p w14:paraId="6BEDA66D" w14:textId="77777777" w:rsid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в аренду земельных участков для индивид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ального жилищного строительства или ведения личного по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собного хозяйства гражданам, имеющим трех и более детей</w:t>
            </w:r>
          </w:p>
          <w:p w14:paraId="1716986A" w14:textId="77777777" w:rsidR="004F597E" w:rsidRPr="00CB7C8C" w:rsidRDefault="004F597E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hideMark/>
          </w:tcPr>
          <w:p w14:paraId="58E1D4E0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41A3F42D" w14:textId="77777777" w:rsidTr="007769C9">
        <w:trPr>
          <w:trHeight w:val="375"/>
        </w:trPr>
        <w:tc>
          <w:tcPr>
            <w:tcW w:w="14709" w:type="dxa"/>
            <w:gridSpan w:val="3"/>
            <w:hideMark/>
          </w:tcPr>
          <w:p w14:paraId="108461AD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труда и социальной защиты населения</w:t>
            </w:r>
          </w:p>
        </w:tc>
      </w:tr>
      <w:tr w:rsidR="00CB7C8C" w:rsidRPr="00CB7C8C" w14:paraId="26A8FC14" w14:textId="77777777" w:rsidTr="007769C9">
        <w:trPr>
          <w:trHeight w:val="734"/>
        </w:trPr>
        <w:tc>
          <w:tcPr>
            <w:tcW w:w="817" w:type="dxa"/>
            <w:hideMark/>
          </w:tcPr>
          <w:p w14:paraId="49DB4361" w14:textId="525BE011" w:rsidR="00CB7C8C" w:rsidRPr="002C7A5A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938" w:type="dxa"/>
            <w:hideMark/>
          </w:tcPr>
          <w:p w14:paraId="7BB4C2B1" w14:textId="77777777" w:rsidR="00CB7C8C" w:rsidRPr="002C7A5A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A5A">
              <w:rPr>
                <w:rFonts w:ascii="Times New Roman" w:hAnsi="Times New Roman" w:cs="Times New Roman"/>
                <w:sz w:val="28"/>
                <w:szCs w:val="28"/>
              </w:rPr>
              <w:t>Предоставление дополнительных мер социальной поддержки и социальной помощи отдельным категориям граждан</w:t>
            </w:r>
          </w:p>
        </w:tc>
        <w:tc>
          <w:tcPr>
            <w:tcW w:w="5954" w:type="dxa"/>
            <w:hideMark/>
          </w:tcPr>
          <w:p w14:paraId="609DF410" w14:textId="77777777" w:rsidR="00CB7C8C" w:rsidRPr="002C7A5A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A5A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туризма администр</w:t>
            </w:r>
            <w:r w:rsidRPr="002C7A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7A5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CB7C8C" w:rsidRPr="00CB7C8C" w14:paraId="6AC56E59" w14:textId="77777777" w:rsidTr="007769C9">
        <w:trPr>
          <w:trHeight w:val="375"/>
        </w:trPr>
        <w:tc>
          <w:tcPr>
            <w:tcW w:w="14709" w:type="dxa"/>
            <w:gridSpan w:val="3"/>
            <w:hideMark/>
          </w:tcPr>
          <w:p w14:paraId="3BDB652E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предпринимательской деятельности</w:t>
            </w:r>
          </w:p>
        </w:tc>
      </w:tr>
      <w:tr w:rsidR="00CB7C8C" w:rsidRPr="00CB7C8C" w14:paraId="1E0579B1" w14:textId="77777777" w:rsidTr="007769C9">
        <w:trPr>
          <w:trHeight w:val="1073"/>
        </w:trPr>
        <w:tc>
          <w:tcPr>
            <w:tcW w:w="817" w:type="dxa"/>
            <w:hideMark/>
          </w:tcPr>
          <w:p w14:paraId="332747F7" w14:textId="5A2C3804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938" w:type="dxa"/>
            <w:hideMark/>
          </w:tcPr>
          <w:p w14:paraId="05009D7C" w14:textId="77777777" w:rsidR="000618E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объектах недвижимого имущ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ства, находящихся в муниципальной собственности и предн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значенных для сдачи в аренду</w:t>
            </w:r>
          </w:p>
        </w:tc>
        <w:tc>
          <w:tcPr>
            <w:tcW w:w="5954" w:type="dxa"/>
            <w:hideMark/>
          </w:tcPr>
          <w:p w14:paraId="03A64DDB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75B507A4" w14:textId="77777777" w:rsidTr="007769C9">
        <w:trPr>
          <w:trHeight w:val="2611"/>
        </w:trPr>
        <w:tc>
          <w:tcPr>
            <w:tcW w:w="817" w:type="dxa"/>
            <w:hideMark/>
          </w:tcPr>
          <w:p w14:paraId="531A3871" w14:textId="2AEB6D97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7938" w:type="dxa"/>
            <w:hideMark/>
          </w:tcPr>
          <w:p w14:paraId="2FF42948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имущества, включенного в перечень муниципального имущества, свободного от прав тр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тьих лиц (за исключением имущественных прав субъектов м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лого и среднего предпринимательства), предназначенного для предоставления во владение и (или) в пользование на долг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срочной основе субъектам малого и среднего предприним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тельства и организациям, образующим инфраструктуру по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держки субъектов малого и среднего предпринимательства</w:t>
            </w:r>
          </w:p>
        </w:tc>
        <w:tc>
          <w:tcPr>
            <w:tcW w:w="5954" w:type="dxa"/>
            <w:hideMark/>
          </w:tcPr>
          <w:p w14:paraId="44E08E04" w14:textId="77777777" w:rsidR="00CB7C8C" w:rsidRPr="00CB7C8C" w:rsidRDefault="00CB7C8C" w:rsidP="0021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ношений администрации</w:t>
            </w:r>
          </w:p>
        </w:tc>
      </w:tr>
      <w:tr w:rsidR="00CB7C8C" w:rsidRPr="00CB7C8C" w14:paraId="54BD1E2A" w14:textId="77777777" w:rsidTr="007769C9">
        <w:trPr>
          <w:trHeight w:val="422"/>
        </w:trPr>
        <w:tc>
          <w:tcPr>
            <w:tcW w:w="14709" w:type="dxa"/>
            <w:gridSpan w:val="3"/>
            <w:hideMark/>
          </w:tcPr>
          <w:p w14:paraId="3CF316C3" w14:textId="77777777" w:rsidR="00CB7C8C" w:rsidRPr="00CB7C8C" w:rsidRDefault="00CB7C8C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в сфере транспорта и связи</w:t>
            </w:r>
          </w:p>
        </w:tc>
      </w:tr>
      <w:tr w:rsidR="00CB7C8C" w:rsidRPr="00CB7C8C" w14:paraId="463F3D0B" w14:textId="77777777" w:rsidTr="007769C9">
        <w:trPr>
          <w:trHeight w:val="1301"/>
        </w:trPr>
        <w:tc>
          <w:tcPr>
            <w:tcW w:w="817" w:type="dxa"/>
            <w:hideMark/>
          </w:tcPr>
          <w:p w14:paraId="763B1D9A" w14:textId="3923940D" w:rsidR="00CB7C8C" w:rsidRPr="00CB7C8C" w:rsidRDefault="00CA4044" w:rsidP="00776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938" w:type="dxa"/>
            <w:hideMark/>
          </w:tcPr>
          <w:p w14:paraId="54EB8FCF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выполнение авиационных работ, пар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шютных прыжков, демонстрационных полетов воздушных с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дов, полетов беспилотных воздушных судов (за исключением полетов беспилотных воздушных судов с максимальной</w:t>
            </w:r>
            <w:r w:rsidR="00690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взле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ной массой менее 0,25 кг), подъемов привязанных аэростатов над населенными пунктами, а также на посадку (взлет) на ра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положенные в границах населенных пунктов площадки, свед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ния о которых не опубликованы в документах аэронавигацио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ной информации</w:t>
            </w:r>
            <w:proofErr w:type="gramEnd"/>
          </w:p>
        </w:tc>
        <w:tc>
          <w:tcPr>
            <w:tcW w:w="5954" w:type="dxa"/>
            <w:hideMark/>
          </w:tcPr>
          <w:p w14:paraId="6BF8E392" w14:textId="77777777" w:rsidR="00CB7C8C" w:rsidRPr="00CB7C8C" w:rsidRDefault="00CB7C8C" w:rsidP="0077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Отдел по общественной безопасности, гра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B7C8C">
              <w:rPr>
                <w:rFonts w:ascii="Times New Roman" w:hAnsi="Times New Roman" w:cs="Times New Roman"/>
                <w:sz w:val="28"/>
                <w:szCs w:val="28"/>
              </w:rPr>
              <w:t xml:space="preserve">данской обороне и чрезвычайным ситуациям администрации Грачевского муниципального округа  (далее – Отдел по общественной 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опасности, гражданской обороне и чрезвыча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9071E" w:rsidRPr="00CB7C8C">
              <w:rPr>
                <w:rFonts w:ascii="Times New Roman" w:hAnsi="Times New Roman" w:cs="Times New Roman"/>
                <w:sz w:val="28"/>
                <w:szCs w:val="28"/>
              </w:rPr>
              <w:t>ным ситуациям администрации)</w:t>
            </w:r>
          </w:p>
        </w:tc>
      </w:tr>
    </w:tbl>
    <w:p w14:paraId="275780AF" w14:textId="41B3226C" w:rsidR="00D41922" w:rsidRDefault="00D41922" w:rsidP="00CB7C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3C633A" w14:textId="77777777" w:rsidR="00D41922" w:rsidRDefault="00D41922" w:rsidP="00CB7C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02914C" w14:textId="77777777" w:rsidR="00D41922" w:rsidRDefault="00D41922" w:rsidP="00CB7C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B76150" w14:textId="6EFCE594" w:rsidR="00D41922" w:rsidRDefault="00D41922" w:rsidP="00CB7C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____________________________________________________________________________________</w:t>
      </w:r>
    </w:p>
    <w:sectPr w:rsidR="00D41922" w:rsidSect="00F34644">
      <w:headerReference w:type="default" r:id="rId8"/>
      <w:pgSz w:w="16838" w:h="11906" w:orient="landscape"/>
      <w:pgMar w:top="1985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C7CB4" w14:textId="77777777" w:rsidR="007E7363" w:rsidRDefault="007E7363" w:rsidP="00CB7C8C">
      <w:pPr>
        <w:spacing w:after="0" w:line="240" w:lineRule="auto"/>
      </w:pPr>
      <w:r>
        <w:separator/>
      </w:r>
    </w:p>
  </w:endnote>
  <w:endnote w:type="continuationSeparator" w:id="0">
    <w:p w14:paraId="5ADCB47E" w14:textId="77777777" w:rsidR="007E7363" w:rsidRDefault="007E7363" w:rsidP="00CB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2804A" w14:textId="77777777" w:rsidR="007E7363" w:rsidRDefault="007E7363" w:rsidP="00CB7C8C">
      <w:pPr>
        <w:spacing w:after="0" w:line="240" w:lineRule="auto"/>
      </w:pPr>
      <w:r>
        <w:separator/>
      </w:r>
    </w:p>
  </w:footnote>
  <w:footnote w:type="continuationSeparator" w:id="0">
    <w:p w14:paraId="2E5E0E64" w14:textId="77777777" w:rsidR="007E7363" w:rsidRDefault="007E7363" w:rsidP="00CB7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6746201"/>
      <w:docPartObj>
        <w:docPartGallery w:val="Page Numbers (Top of Page)"/>
        <w:docPartUnique/>
      </w:docPartObj>
    </w:sdtPr>
    <w:sdtEndPr/>
    <w:sdtContent>
      <w:p w14:paraId="79D74A8C" w14:textId="77777777" w:rsidR="00CB7C8C" w:rsidRDefault="00F34644" w:rsidP="00F346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2AD">
          <w:rPr>
            <w:noProof/>
          </w:rPr>
          <w:t>10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C8C"/>
    <w:rsid w:val="00010412"/>
    <w:rsid w:val="0002312C"/>
    <w:rsid w:val="00046666"/>
    <w:rsid w:val="000618EC"/>
    <w:rsid w:val="00071BDE"/>
    <w:rsid w:val="0008552B"/>
    <w:rsid w:val="000B59CF"/>
    <w:rsid w:val="000C39A9"/>
    <w:rsid w:val="000C5F05"/>
    <w:rsid w:val="000E6969"/>
    <w:rsid w:val="00153D75"/>
    <w:rsid w:val="00217917"/>
    <w:rsid w:val="0026024D"/>
    <w:rsid w:val="00274CA8"/>
    <w:rsid w:val="002C7A5A"/>
    <w:rsid w:val="00321EC6"/>
    <w:rsid w:val="00326478"/>
    <w:rsid w:val="00354DCB"/>
    <w:rsid w:val="003A1752"/>
    <w:rsid w:val="003C0602"/>
    <w:rsid w:val="004D39EE"/>
    <w:rsid w:val="004F597E"/>
    <w:rsid w:val="00500640"/>
    <w:rsid w:val="005112AD"/>
    <w:rsid w:val="00543519"/>
    <w:rsid w:val="005A6E7E"/>
    <w:rsid w:val="00674C83"/>
    <w:rsid w:val="0069071E"/>
    <w:rsid w:val="007769C9"/>
    <w:rsid w:val="007906EC"/>
    <w:rsid w:val="007A4B07"/>
    <w:rsid w:val="007E7363"/>
    <w:rsid w:val="008051CD"/>
    <w:rsid w:val="008315A9"/>
    <w:rsid w:val="008F6F90"/>
    <w:rsid w:val="00985ABD"/>
    <w:rsid w:val="00AC71B0"/>
    <w:rsid w:val="00B25644"/>
    <w:rsid w:val="00B5072E"/>
    <w:rsid w:val="00B54071"/>
    <w:rsid w:val="00B60484"/>
    <w:rsid w:val="00BE094A"/>
    <w:rsid w:val="00C46C96"/>
    <w:rsid w:val="00CA3ED7"/>
    <w:rsid w:val="00CA4044"/>
    <w:rsid w:val="00CB7C8C"/>
    <w:rsid w:val="00CD7DA2"/>
    <w:rsid w:val="00D41922"/>
    <w:rsid w:val="00E544CB"/>
    <w:rsid w:val="00F123A8"/>
    <w:rsid w:val="00F3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EA1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7C8C"/>
    <w:rPr>
      <w:color w:val="0000FF"/>
      <w:u w:val="single"/>
    </w:rPr>
  </w:style>
  <w:style w:type="table" w:styleId="a4">
    <w:name w:val="Table Grid"/>
    <w:basedOn w:val="a1"/>
    <w:uiPriority w:val="59"/>
    <w:rsid w:val="00CB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B7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7C8C"/>
  </w:style>
  <w:style w:type="paragraph" w:styleId="a7">
    <w:name w:val="footer"/>
    <w:basedOn w:val="a"/>
    <w:link w:val="a8"/>
    <w:uiPriority w:val="99"/>
    <w:unhideWhenUsed/>
    <w:rsid w:val="00CB7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7C8C"/>
  </w:style>
  <w:style w:type="paragraph" w:styleId="a9">
    <w:name w:val="Balloon Text"/>
    <w:basedOn w:val="a"/>
    <w:link w:val="aa"/>
    <w:uiPriority w:val="99"/>
    <w:semiHidden/>
    <w:unhideWhenUsed/>
    <w:rsid w:val="004D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39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8FCB3-C360-45EC-9E59-E641F7BB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28</cp:revision>
  <cp:lastPrinted>2022-06-08T12:35:00Z</cp:lastPrinted>
  <dcterms:created xsi:type="dcterms:W3CDTF">2021-02-10T19:37:00Z</dcterms:created>
  <dcterms:modified xsi:type="dcterms:W3CDTF">2023-07-03T05:09:00Z</dcterms:modified>
</cp:coreProperties>
</file>